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DF" w:rsidRPr="006817F3" w:rsidRDefault="008E12DF" w:rsidP="008E12DF">
      <w:pPr>
        <w:spacing w:afterLines="50" w:after="180"/>
        <w:jc w:val="center"/>
        <w:rPr>
          <w:rFonts w:ascii="標楷體" w:eastAsia="標楷體" w:hAnsi="標楷體"/>
          <w:spacing w:val="40"/>
          <w:sz w:val="36"/>
        </w:rPr>
      </w:pPr>
      <w:r>
        <w:rPr>
          <w:rFonts w:ascii="標楷體" w:eastAsia="標楷體" w:hAnsi="標楷體" w:hint="eastAsia"/>
          <w:spacing w:val="40"/>
          <w:sz w:val="36"/>
        </w:rPr>
        <w:t>索取紙本</w:t>
      </w:r>
      <w:r w:rsidRPr="006817F3">
        <w:rPr>
          <w:rFonts w:ascii="標楷體" w:eastAsia="標楷體" w:hAnsi="標楷體" w:hint="eastAsia"/>
          <w:spacing w:val="40"/>
          <w:sz w:val="36"/>
        </w:rPr>
        <w:t>發票申請表</w:t>
      </w:r>
    </w:p>
    <w:tbl>
      <w:tblPr>
        <w:tblW w:w="0" w:type="auto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8"/>
      </w:tblGrid>
      <w:tr w:rsidR="008E12DF" w:rsidRPr="006817F3" w:rsidTr="00EF224C">
        <w:trPr>
          <w:cantSplit/>
          <w:trHeight w:val="751"/>
        </w:trPr>
        <w:tc>
          <w:tcPr>
            <w:tcW w:w="1034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E12DF" w:rsidRPr="00625F06" w:rsidRDefault="008E12DF" w:rsidP="00EF224C">
            <w:pPr>
              <w:jc w:val="both"/>
              <w:rPr>
                <w:rFonts w:ascii="標楷體" w:eastAsia="標楷體" w:hAnsi="標楷體"/>
                <w:color w:val="0070C0"/>
                <w:sz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</w:rPr>
              <w:t>購</w:t>
            </w:r>
            <w:r w:rsidRPr="00625F06">
              <w:rPr>
                <w:rFonts w:ascii="標楷體" w:eastAsia="標楷體" w:hAnsi="標楷體" w:hint="eastAsia"/>
                <w:color w:val="0070C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70C0"/>
                <w:sz w:val="28"/>
              </w:rPr>
              <w:t>買</w:t>
            </w:r>
            <w:r w:rsidRPr="00625F06">
              <w:rPr>
                <w:rFonts w:ascii="標楷體" w:eastAsia="標楷體" w:hAnsi="標楷體" w:hint="eastAsia"/>
                <w:color w:val="0070C0"/>
                <w:sz w:val="28"/>
              </w:rPr>
              <w:t xml:space="preserve"> 人：</w:t>
            </w:r>
          </w:p>
        </w:tc>
      </w:tr>
      <w:tr w:rsidR="008E12DF" w:rsidRPr="006817F3" w:rsidTr="00EF224C">
        <w:trPr>
          <w:cantSplit/>
          <w:trHeight w:val="751"/>
        </w:trPr>
        <w:tc>
          <w:tcPr>
            <w:tcW w:w="10348" w:type="dxa"/>
            <w:tcBorders>
              <w:top w:val="single" w:sz="8" w:space="0" w:color="auto"/>
            </w:tcBorders>
            <w:vAlign w:val="center"/>
          </w:tcPr>
          <w:p w:rsidR="008E12DF" w:rsidRPr="00625F06" w:rsidRDefault="000C7508" w:rsidP="00EF224C">
            <w:pPr>
              <w:jc w:val="both"/>
              <w:rPr>
                <w:rFonts w:ascii="標楷體" w:eastAsia="標楷體" w:hAnsi="標楷體"/>
                <w:color w:val="0070C0"/>
                <w:sz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</w:rPr>
              <w:t>購物車</w:t>
            </w:r>
            <w:r w:rsidR="008E12DF" w:rsidRPr="00625F06">
              <w:rPr>
                <w:rFonts w:ascii="標楷體" w:eastAsia="標楷體" w:hAnsi="標楷體" w:hint="eastAsia"/>
                <w:color w:val="0070C0"/>
                <w:sz w:val="28"/>
              </w:rPr>
              <w:t>編號：</w:t>
            </w:r>
          </w:p>
        </w:tc>
      </w:tr>
      <w:tr w:rsidR="008E12DF" w:rsidRPr="006817F3" w:rsidTr="00EF224C">
        <w:trPr>
          <w:cantSplit/>
          <w:trHeight w:val="751"/>
        </w:trPr>
        <w:tc>
          <w:tcPr>
            <w:tcW w:w="10348" w:type="dxa"/>
            <w:vAlign w:val="center"/>
          </w:tcPr>
          <w:p w:rsidR="008E12DF" w:rsidRPr="00625F06" w:rsidRDefault="008E12DF" w:rsidP="00EF224C">
            <w:pPr>
              <w:jc w:val="both"/>
              <w:rPr>
                <w:rFonts w:ascii="標楷體" w:eastAsia="標楷體" w:hAnsi="標楷體"/>
                <w:color w:val="0070C0"/>
                <w:sz w:val="28"/>
              </w:rPr>
            </w:pPr>
            <w:r w:rsidRPr="00625F06">
              <w:rPr>
                <w:rFonts w:ascii="標楷體" w:eastAsia="標楷體" w:hAnsi="標楷體" w:hint="eastAsia"/>
                <w:color w:val="0070C0"/>
                <w:sz w:val="28"/>
              </w:rPr>
              <w:t>發票寄送地址：</w:t>
            </w:r>
          </w:p>
        </w:tc>
      </w:tr>
      <w:tr w:rsidR="008E12DF" w:rsidRPr="006817F3" w:rsidTr="00EF224C">
        <w:trPr>
          <w:cantSplit/>
          <w:trHeight w:val="751"/>
        </w:trPr>
        <w:tc>
          <w:tcPr>
            <w:tcW w:w="10348" w:type="dxa"/>
            <w:vAlign w:val="center"/>
          </w:tcPr>
          <w:p w:rsidR="008E12DF" w:rsidRPr="00625F06" w:rsidRDefault="008E12DF" w:rsidP="00EF224C">
            <w:pPr>
              <w:jc w:val="both"/>
              <w:rPr>
                <w:rFonts w:ascii="標楷體" w:eastAsia="標楷體" w:hAnsi="標楷體"/>
                <w:color w:val="0070C0"/>
                <w:sz w:val="28"/>
              </w:rPr>
            </w:pPr>
            <w:r w:rsidRPr="00625F06">
              <w:rPr>
                <w:rFonts w:ascii="標楷體" w:eastAsia="標楷體" w:hAnsi="標楷體" w:hint="eastAsia"/>
                <w:color w:val="0070C0"/>
                <w:sz w:val="28"/>
              </w:rPr>
              <w:t>收 件 人：</w:t>
            </w:r>
          </w:p>
        </w:tc>
      </w:tr>
      <w:tr w:rsidR="008E12DF" w:rsidRPr="006817F3" w:rsidTr="00EF224C">
        <w:trPr>
          <w:cantSplit/>
          <w:trHeight w:val="751"/>
        </w:trPr>
        <w:tc>
          <w:tcPr>
            <w:tcW w:w="10348" w:type="dxa"/>
            <w:vAlign w:val="center"/>
          </w:tcPr>
          <w:p w:rsidR="008E12DF" w:rsidRPr="00625F06" w:rsidRDefault="008E12DF" w:rsidP="00EF224C">
            <w:pPr>
              <w:jc w:val="both"/>
              <w:rPr>
                <w:rFonts w:ascii="標楷體" w:eastAsia="標楷體" w:hAnsi="標楷體"/>
                <w:color w:val="0070C0"/>
                <w:sz w:val="28"/>
              </w:rPr>
            </w:pPr>
            <w:r w:rsidRPr="00625F06">
              <w:rPr>
                <w:rFonts w:ascii="標楷體" w:eastAsia="標楷體" w:hAnsi="標楷體" w:hint="eastAsia"/>
                <w:color w:val="0070C0"/>
                <w:sz w:val="28"/>
              </w:rPr>
              <w:t>聯絡電話：</w:t>
            </w:r>
          </w:p>
        </w:tc>
      </w:tr>
      <w:tr w:rsidR="008E12DF" w:rsidRPr="006817F3" w:rsidTr="00EF224C">
        <w:trPr>
          <w:cantSplit/>
          <w:trHeight w:val="1612"/>
        </w:trPr>
        <w:tc>
          <w:tcPr>
            <w:tcW w:w="10348" w:type="dxa"/>
          </w:tcPr>
          <w:p w:rsidR="008E12DF" w:rsidRPr="008E12DF" w:rsidRDefault="008E12DF" w:rsidP="008E12D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12DF">
              <w:rPr>
                <w:rFonts w:ascii="標楷體" w:eastAsia="標楷體" w:hAnsi="標楷體" w:hint="eastAsia"/>
                <w:sz w:val="26"/>
                <w:szCs w:val="26"/>
              </w:rPr>
              <w:t>備註：</w:t>
            </w:r>
          </w:p>
          <w:p w:rsidR="008E12DF" w:rsidRPr="008E12DF" w:rsidRDefault="008E12DF" w:rsidP="008E12DF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12DF">
              <w:rPr>
                <w:rFonts w:ascii="標楷體" w:eastAsia="標楷體" w:hAnsi="標楷體" w:hint="eastAsia"/>
                <w:sz w:val="26"/>
                <w:szCs w:val="26"/>
              </w:rPr>
              <w:t>根據財政部訂定之「電子發票實施作業要點」，於本網站消費開立之統一發票將不主動</w:t>
            </w:r>
          </w:p>
          <w:p w:rsidR="008E12DF" w:rsidRPr="008E12DF" w:rsidRDefault="008E12DF" w:rsidP="008E12DF">
            <w:pPr>
              <w:pStyle w:val="a3"/>
              <w:ind w:leftChars="0" w:left="3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12DF">
              <w:rPr>
                <w:rFonts w:ascii="標楷體" w:eastAsia="標楷體" w:hAnsi="標楷體" w:hint="eastAsia"/>
                <w:sz w:val="26"/>
                <w:szCs w:val="26"/>
              </w:rPr>
              <w:t>寄送，本網站會於期限內上傳至財政部電子發票整合平台留存，消費者可利用整合平台查詢。</w:t>
            </w:r>
          </w:p>
          <w:p w:rsidR="008E12DF" w:rsidRPr="006817F3" w:rsidRDefault="008E12DF" w:rsidP="000C7508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填寫後請</w:t>
            </w:r>
            <w:r w:rsidR="000C7508">
              <w:rPr>
                <w:rFonts w:ascii="標楷體" w:eastAsia="標楷體" w:hAnsi="標楷體" w:hint="eastAsia"/>
                <w:sz w:val="26"/>
                <w:szCs w:val="26"/>
              </w:rPr>
              <w:t>以購買會員註冊之Email回傳至</w:t>
            </w:r>
            <w:r w:rsidR="00C83BF0">
              <w:rPr>
                <w:rFonts w:ascii="微軟正黑體" w:eastAsia="微軟正黑體" w:hAnsi="微軟正黑體" w:hint="eastAsia"/>
                <w:color w:val="002060"/>
              </w:rPr>
              <w:t>pec21c@ptc-nec.com.tw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r w:rsidRPr="008E12DF">
              <w:rPr>
                <w:rFonts w:ascii="標楷體" w:eastAsia="標楷體" w:hAnsi="標楷體" w:hint="eastAsia"/>
                <w:sz w:val="26"/>
                <w:szCs w:val="26"/>
              </w:rPr>
              <w:t>紙本發票將於本網站收到申請表後七至十個工作天內</w:t>
            </w:r>
            <w:r w:rsidR="00FA6BF3">
              <w:rPr>
                <w:rFonts w:ascii="標楷體" w:eastAsia="標楷體" w:hAnsi="標楷體" w:hint="eastAsia"/>
                <w:sz w:val="26"/>
                <w:szCs w:val="26"/>
              </w:rPr>
              <w:t>以掛號</w:t>
            </w:r>
            <w:r w:rsidRPr="008E12DF">
              <w:rPr>
                <w:rFonts w:ascii="標楷體" w:eastAsia="標楷體" w:hAnsi="標楷體" w:hint="eastAsia"/>
                <w:sz w:val="26"/>
                <w:szCs w:val="26"/>
              </w:rPr>
              <w:t>寄出。</w:t>
            </w:r>
          </w:p>
        </w:tc>
      </w:tr>
    </w:tbl>
    <w:p w:rsidR="00B37A5C" w:rsidRDefault="00B37A5C"/>
    <w:p w:rsidR="008E12DF" w:rsidRDefault="008E12DF"/>
    <w:p w:rsidR="008E12DF" w:rsidRPr="008E12DF" w:rsidRDefault="008E12DF">
      <w:pPr>
        <w:rPr>
          <w:rFonts w:ascii="標楷體" w:eastAsia="標楷體" w:hAnsi="標楷體"/>
          <w:sz w:val="28"/>
          <w:szCs w:val="28"/>
        </w:rPr>
      </w:pPr>
      <w:r w:rsidRPr="008E12DF">
        <w:rPr>
          <w:rFonts w:ascii="標楷體" w:eastAsia="標楷體" w:hAnsi="標楷體" w:hint="eastAsia"/>
          <w:sz w:val="28"/>
          <w:szCs w:val="28"/>
        </w:rPr>
        <w:t>編號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15"/>
        <w:gridCol w:w="5216"/>
      </w:tblGrid>
      <w:tr w:rsidR="008E12DF" w:rsidTr="00E87040">
        <w:trPr>
          <w:trHeight w:val="3051"/>
        </w:trPr>
        <w:tc>
          <w:tcPr>
            <w:tcW w:w="5215" w:type="dxa"/>
          </w:tcPr>
          <w:p w:rsidR="008E12DF" w:rsidRDefault="008E12D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F3D85">
              <w:rPr>
                <w:rFonts w:ascii="標楷體" w:eastAsia="標楷體" w:hAnsi="標楷體" w:hint="eastAsia"/>
                <w:b/>
                <w:sz w:val="28"/>
                <w:szCs w:val="28"/>
              </w:rPr>
              <w:t>財務部專用</w:t>
            </w:r>
          </w:p>
          <w:p w:rsidR="00EA55A3" w:rsidRDefault="00EA55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發票號碼：</w:t>
            </w:r>
          </w:p>
          <w:p w:rsidR="002F3D85" w:rsidRPr="00EA55A3" w:rsidRDefault="00EA55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寄 發 日：</w:t>
            </w:r>
          </w:p>
          <w:p w:rsidR="002F3D85" w:rsidRPr="002F3D85" w:rsidRDefault="002F3D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16" w:type="dxa"/>
          </w:tcPr>
          <w:p w:rsidR="008E12DF" w:rsidRPr="002F3D85" w:rsidRDefault="008E12DF" w:rsidP="008E12DF">
            <w:pPr>
              <w:rPr>
                <w:rFonts w:ascii="標楷體" w:eastAsia="標楷體" w:hAnsi="標楷體"/>
                <w:b/>
                <w:szCs w:val="24"/>
              </w:rPr>
            </w:pPr>
            <w:r w:rsidRPr="002F3D85">
              <w:rPr>
                <w:rFonts w:ascii="標楷體" w:eastAsia="標楷體" w:hAnsi="標楷體" w:hint="eastAsia"/>
                <w:b/>
                <w:sz w:val="28"/>
                <w:szCs w:val="28"/>
              </w:rPr>
              <w:t>客服中心</w:t>
            </w:r>
            <w:r w:rsidR="002F3D85">
              <w:rPr>
                <w:rFonts w:ascii="標楷體" w:eastAsia="標楷體" w:hAnsi="標楷體" w:hint="eastAsia"/>
                <w:b/>
                <w:sz w:val="28"/>
                <w:szCs w:val="28"/>
              </w:rPr>
              <w:t>專用</w:t>
            </w:r>
          </w:p>
          <w:p w:rsidR="008E12DF" w:rsidRPr="002F3D85" w:rsidRDefault="002F3D85" w:rsidP="008E12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F3D85">
              <w:rPr>
                <w:rFonts w:ascii="標楷體" w:eastAsia="標楷體" w:hAnsi="標楷體" w:hint="eastAsia"/>
                <w:sz w:val="26"/>
                <w:szCs w:val="26"/>
              </w:rPr>
              <w:t>處理情形：</w:t>
            </w:r>
          </w:p>
          <w:p w:rsidR="002F3D85" w:rsidRPr="002F3D85" w:rsidRDefault="002F3D85" w:rsidP="008E12D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3D85" w:rsidRPr="002F3D85" w:rsidRDefault="002F3D85" w:rsidP="008E12D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3D85" w:rsidRDefault="002F3D85" w:rsidP="008E12D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3D85" w:rsidRDefault="002F3D85" w:rsidP="008E12D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3D85" w:rsidRPr="002F3D85" w:rsidRDefault="002F3D85" w:rsidP="008E12D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3D85" w:rsidRPr="008E12DF" w:rsidRDefault="002F3D85" w:rsidP="002F3D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3D85"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F3D85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F3D8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</w:tbl>
    <w:p w:rsidR="008E12DF" w:rsidRDefault="008E12DF"/>
    <w:p w:rsidR="002F3D85" w:rsidRPr="002F3D85" w:rsidRDefault="002F3D85"/>
    <w:sectPr w:rsidR="002F3D85" w:rsidRPr="002F3D85" w:rsidSect="008E12DF">
      <w:pgSz w:w="11906" w:h="16838"/>
      <w:pgMar w:top="964" w:right="624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F2" w:rsidRDefault="00201DF2" w:rsidP="000C7508">
      <w:r>
        <w:separator/>
      </w:r>
    </w:p>
  </w:endnote>
  <w:endnote w:type="continuationSeparator" w:id="0">
    <w:p w:rsidR="00201DF2" w:rsidRDefault="00201DF2" w:rsidP="000C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F2" w:rsidRDefault="00201DF2" w:rsidP="000C7508">
      <w:r>
        <w:separator/>
      </w:r>
    </w:p>
  </w:footnote>
  <w:footnote w:type="continuationSeparator" w:id="0">
    <w:p w:rsidR="00201DF2" w:rsidRDefault="00201DF2" w:rsidP="000C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2569C"/>
    <w:multiLevelType w:val="hybridMultilevel"/>
    <w:tmpl w:val="3842BA80"/>
    <w:lvl w:ilvl="0" w:tplc="BFB86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231D7B"/>
    <w:multiLevelType w:val="hybridMultilevel"/>
    <w:tmpl w:val="64A68C74"/>
    <w:lvl w:ilvl="0" w:tplc="FA38F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45"/>
    <w:rsid w:val="00061CF1"/>
    <w:rsid w:val="000C7508"/>
    <w:rsid w:val="00201DF2"/>
    <w:rsid w:val="002F3D85"/>
    <w:rsid w:val="00545C45"/>
    <w:rsid w:val="007025A9"/>
    <w:rsid w:val="008E12DF"/>
    <w:rsid w:val="009117A5"/>
    <w:rsid w:val="00A458C9"/>
    <w:rsid w:val="00AC03EB"/>
    <w:rsid w:val="00B37A5C"/>
    <w:rsid w:val="00C83BF0"/>
    <w:rsid w:val="00E87040"/>
    <w:rsid w:val="00EA55A3"/>
    <w:rsid w:val="00FA6BF3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33E8C7-4BEE-4410-A589-869A50C1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D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2DF"/>
    <w:pPr>
      <w:ind w:leftChars="200" w:left="480"/>
    </w:pPr>
  </w:style>
  <w:style w:type="table" w:styleId="a4">
    <w:name w:val="Table Grid"/>
    <w:basedOn w:val="a1"/>
    <w:uiPriority w:val="59"/>
    <w:rsid w:val="008E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75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C75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75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C7508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AC03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CCCFD-786B-400C-8C6D-98731842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羅彩珍</dc:creator>
  <cp:lastModifiedBy>王志雄</cp:lastModifiedBy>
  <cp:revision>12</cp:revision>
  <cp:lastPrinted>2018-05-22T07:44:00Z</cp:lastPrinted>
  <dcterms:created xsi:type="dcterms:W3CDTF">2018-05-22T07:20:00Z</dcterms:created>
  <dcterms:modified xsi:type="dcterms:W3CDTF">2019-06-06T06:11:00Z</dcterms:modified>
</cp:coreProperties>
</file>